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7F" w:rsidRPr="00FC3B7F" w:rsidRDefault="00AA0DD8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12.10.2021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г. группа 1Т</w:t>
      </w:r>
      <w:r>
        <w:rPr>
          <w:rFonts w:ascii="Times New Roman" w:hAnsi="Times New Roman" w:cs="Times New Roman"/>
          <w:b/>
          <w:bCs/>
          <w:sz w:val="28"/>
          <w:szCs w:val="28"/>
        </w:rPr>
        <w:t>ЭМ 2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пара дисциплина ОДБ.02 Литература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М.В. </w:t>
      </w:r>
      <w:proofErr w:type="spellStart"/>
      <w:r w:rsidRPr="00FC3B7F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</w:p>
    <w:p w:rsidR="00FC3B7F" w:rsidRPr="00FC3B7F" w:rsidRDefault="000363A1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7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>М.Е. Салтыков-Щедрин</w:t>
      </w:r>
      <w:r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>«История одного города</w:t>
      </w:r>
      <w:r w:rsidRPr="00FC3B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План</w:t>
      </w:r>
    </w:p>
    <w:p w:rsidR="00FC3B7F" w:rsidRPr="00FC3B7F" w:rsidRDefault="00DC1645" w:rsidP="00FC3B7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История написания. Тема, композиция, жанр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B7F" w:rsidRPr="00FC3B7F" w:rsidRDefault="00DC1645" w:rsidP="00FC3B7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Содержание романа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B7F" w:rsidRPr="00FC3B7F" w:rsidRDefault="00FC3B7F" w:rsidP="00FC3B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3B7F">
        <w:rPr>
          <w:rFonts w:ascii="Times New Roman" w:hAnsi="Times New Roman" w:cs="Times New Roman"/>
          <w:b/>
          <w:sz w:val="28"/>
          <w:szCs w:val="28"/>
        </w:rPr>
        <w:t xml:space="preserve"> Проблематика  романа</w:t>
      </w:r>
      <w:proofErr w:type="gramStart"/>
      <w:r w:rsidRPr="00FC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7F1E80">
        <w:rPr>
          <w:rFonts w:ascii="Times New Roman" w:hAnsi="Times New Roman" w:cs="Times New Roman"/>
          <w:bCs/>
          <w:sz w:val="28"/>
          <w:szCs w:val="28"/>
        </w:rPr>
        <w:t>: дать общую характеристику произведения, определить его жанр, проблематику, рассмотреть</w:t>
      </w:r>
      <w:r w:rsidR="00A6098A">
        <w:rPr>
          <w:rFonts w:ascii="Times New Roman" w:hAnsi="Times New Roman" w:cs="Times New Roman"/>
          <w:bCs/>
          <w:sz w:val="28"/>
          <w:szCs w:val="28"/>
        </w:rPr>
        <w:t xml:space="preserve"> сюжет и проблематику произведения</w:t>
      </w:r>
      <w:r w:rsidRPr="007F1E8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1E80" w:rsidRPr="001927A7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7A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: открыть важный человеческий смысл произведения М.Е. Салтыкова-Щедрина, раскрыть суть моральных категорий на примере героев произведения; рассмотреть способы сатирического изображения народа и власти. </w:t>
      </w:r>
    </w:p>
    <w:p w:rsidR="00A6098A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E80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7F1E80">
        <w:rPr>
          <w:rFonts w:ascii="Times New Roman" w:hAnsi="Times New Roman" w:cs="Times New Roman"/>
          <w:bCs/>
          <w:sz w:val="28"/>
          <w:szCs w:val="28"/>
        </w:rPr>
        <w:t>: продолжать формирование навыко</w:t>
      </w:r>
      <w:r w:rsidR="00A6098A">
        <w:rPr>
          <w:rFonts w:ascii="Times New Roman" w:hAnsi="Times New Roman" w:cs="Times New Roman"/>
          <w:bCs/>
          <w:sz w:val="28"/>
          <w:szCs w:val="28"/>
        </w:rPr>
        <w:t>в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анализирования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98A">
        <w:rPr>
          <w:rFonts w:ascii="Times New Roman" w:hAnsi="Times New Roman" w:cs="Times New Roman"/>
          <w:bCs/>
          <w:sz w:val="28"/>
          <w:szCs w:val="28"/>
        </w:rPr>
        <w:t xml:space="preserve">полученной </w:t>
      </w:r>
      <w:r w:rsidRPr="007F1E80">
        <w:rPr>
          <w:rFonts w:ascii="Times New Roman" w:hAnsi="Times New Roman" w:cs="Times New Roman"/>
          <w:bCs/>
          <w:sz w:val="28"/>
          <w:szCs w:val="28"/>
        </w:rPr>
        <w:t>инфор</w:t>
      </w:r>
      <w:r w:rsidR="00A6098A">
        <w:rPr>
          <w:rFonts w:ascii="Times New Roman" w:hAnsi="Times New Roman" w:cs="Times New Roman"/>
          <w:bCs/>
          <w:sz w:val="28"/>
          <w:szCs w:val="28"/>
        </w:rPr>
        <w:t>мации, аргументации и сравнения.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E80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7F1E80">
        <w:rPr>
          <w:rFonts w:ascii="Times New Roman" w:hAnsi="Times New Roman" w:cs="Times New Roman"/>
          <w:bCs/>
          <w:sz w:val="28"/>
          <w:szCs w:val="28"/>
        </w:rPr>
        <w:t>: формировать нравственные чувства и нравственное поведение, осознанное отношение к жизни</w:t>
      </w:r>
      <w:r w:rsidR="00A6098A">
        <w:rPr>
          <w:rFonts w:ascii="Times New Roman" w:hAnsi="Times New Roman" w:cs="Times New Roman"/>
          <w:bCs/>
          <w:sz w:val="28"/>
          <w:szCs w:val="28"/>
        </w:rPr>
        <w:t>,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формировать чувство ответственности за свои поступки, нравственные качества личности. </w:t>
      </w:r>
    </w:p>
    <w:p w:rsidR="007F1E80" w:rsidRPr="00DC1645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1.История написания.</w:t>
      </w:r>
      <w:r w:rsidR="00847E78"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7E78"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 композиция,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жанр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Замысел романа Салтыков-Щедрин вынашивал довольно долго. Образ вымышленного города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как воплощение самодержавно-помещичьего строя в России впервые возник в очерках писателя в начале 60-х, когда на просторах российской империи переживала свой подъем освободительная борьба простого народа.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1867 году писатель опубликовал свой фантастический «Рассказ о губернаторе с фаршированной головой», который позднее лег в основу главы «Органчик». Спустя год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приступил к работе над полномасштабным романом, который завершил в 1870 году. При написании книги «История одного города» писатель на некоторое время приостанавливал работу ради сказок и некоторых других </w:t>
      </w:r>
      <w:r w:rsidRPr="007F1E80">
        <w:rPr>
          <w:rFonts w:ascii="Times New Roman" w:hAnsi="Times New Roman" w:cs="Times New Roman"/>
          <w:bCs/>
          <w:sz w:val="28"/>
          <w:szCs w:val="28"/>
        </w:rPr>
        <w:lastRenderedPageBreak/>
        <w:t>произведений.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Первоначально роман имел другое название – «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Глуповский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Летописец», однако затем автор изменил его на «Историю старого города». Литературный труд был опубликован по частям в журнале «Отечественные записки», в котором Салтыков-Щедрин был главным редактором. В том же 1870 году свет увидела полная версия книги.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После публикации романа на писателя обрушилась волна негодующей критики. Салтыков-Щедрин был обвинен в искажении отечественной истории и оскорблении всего русского народа, интерес к его творчеству заметно пошел на спад. Отображение реалий жизни русского народа и давно назревших проблем в обществе, практически ничем не прикрытая критика самодержавия откровенно пугала, и далеко не все были готовы принять правду в ее истинном свете.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>«История одного города» – произведение новаторское, далеко вышедшее за рамки художественной сатиры. Салтыков-Щедрин, как истинный патриот своей страны, не мог оставаться безучастным наблюдателем происходящего в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своем романе он затронул довольно острую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 xml:space="preserve">тему </w:t>
      </w:r>
      <w:r w:rsidRPr="007F1E80">
        <w:rPr>
          <w:rFonts w:ascii="Times New Roman" w:hAnsi="Times New Roman" w:cs="Times New Roman"/>
          <w:bCs/>
          <w:sz w:val="28"/>
          <w:szCs w:val="28"/>
        </w:rPr>
        <w:t>– обличение несовершенств политического устройства российского государства, при котором угнетенный народ смиренно принимает свое рабское положение и считает это единственно правильным и возможным.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На примере вымышленного города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Салтыков-Щедрин хотел показать, что русский народ попросту не может существовать без жесткого и, порой, откровенного жестокого правителя. В противном же случае он сразу оказывается во власти анархии.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 xml:space="preserve">проблематике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романа автор относит и искажение сущности истории, которую государству крайне выгодно преподносить как историю единоличной власти, но не как историю соотечественников. В «Истории одного города»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главные герои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– градоначальники, и в каждом из них просматриваются узнаваемые черты исторических личностей. В некоторых случаях градоначальники представляют собой собирательные образы государственных мужей, занимавших в свое время высокие посты.</w:t>
      </w:r>
      <w:r w:rsidR="00847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Основная мысль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произведения заключается в том, что бессознательное поклонение народа самодержавной власти и нежелание брать на себя ответственность за происходящее в стране являются нерушимой преградой на пути к благосостоянию державы.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>Смысл «Истории одного города» заключается не в насмешке над Россией, а в желании автора раскрыть обществу глаза на происходящее в стране и подвигнуть к решительному искоренению пороков в социуме.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Композиция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Роман «История одного города» состоит из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16 глав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и все они написаны разными авторами. После первой публикации автором был произведен тщательный анализ произведения, в ходе которого была изменена его композиция. Так,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поменял местами некоторые главы, а также добавил приложение «Письмо в редакцию», в котором отреагировал на критику в свой адрес.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Роман начинается со слов самого Салтыкова-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Щедина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которому якобы случайно попалась историческая летопись о вымышленном городе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и его жителях.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После небольшого вступления начинается рассказ от лица вымышленного летописца о происхождении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глуповцев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. Читатель знакомится с историей возникновения государственного строя в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>. Племенная вражда, поиск правителя и дальнейшее порабощение граждан занимают в романе целое столетие.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«Описи градоначальникам» представлена краткая характеристика 22 градоначальников, которые в разное время обладали властью над всеми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глуповцами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последующих главах дается описание наиболее выдающихся градоначальников – правителей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Великанова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Баклана, Брудастого,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Двоекурова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Негодяева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Грустилова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и других.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В финале романа публикуются «Оправдательные документы», которые, по сути, представляют собой назидание другим градоначальникам.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Жанр</w:t>
      </w:r>
    </w:p>
    <w:p w:rsid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 xml:space="preserve">«История одного города» является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сатирическим романом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.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всегда был верным последователем этого жанра, и многие его произведения написаны в духе едкой сатиры. Гротеск, ирония, юмор – роман пестрит этими художественными приемами.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Однако «История одного города» произведение весьма неоднозначное: написано оно в форме летописи, однако все персонажи кажутся фантастическими, а происходящие события больше напоминают бредовый сон, нежели реальность.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Впрочем, фантастика в произведении весьма правдива и реалистична, нереальна лишь внешняя оболочка образов и событий. Именно поэтому роман «История одного города» по своему направлению относится к реализму.</w:t>
      </w:r>
    </w:p>
    <w:p w:rsidR="005F0A7D" w:rsidRDefault="005F0A7D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A7D" w:rsidRDefault="005F0A7D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1645" w:rsidRPr="00DC1645" w:rsidRDefault="00DC1645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Содержание романа.</w:t>
      </w:r>
    </w:p>
    <w:p w:rsidR="00DC1645" w:rsidRDefault="00DC1645" w:rsidP="00DC1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-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«История», а не повесть. Ведь автор — архивариус — не просто ведет хронику, а рассказывает историю, наглядно демонстрируя все закономерности и систему образования и развития города. Эти жалкие </w:t>
      </w:r>
      <w:r w:rsidRPr="00DC1645">
        <w:rPr>
          <w:rFonts w:ascii="Times New Roman" w:hAnsi="Times New Roman" w:cs="Times New Roman"/>
          <w:bCs/>
          <w:sz w:val="28"/>
          <w:szCs w:val="28"/>
        </w:rPr>
        <w:lastRenderedPageBreak/>
        <w:t>записи он считает летописями, достойными уважения, если не сказать, преклонения перед начальниками, гордо именует их «Историей». А в продолжени</w:t>
      </w:r>
      <w:proofErr w:type="gramStart"/>
      <w:r w:rsidRPr="00DC1645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названия: «одного города» (не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, а неизвестно пока какого) можно заметить некое обобщение. Все сказанное относится не только к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Глупову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>, но и к другим местам. Ехидный намек адресован именно России. Этот гротескный смысл и заключен в названии произведения.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Сам город был назван первым градоначальником, призванным править туда по просьбе самих жителей – </w:t>
      </w:r>
      <w:proofErr w:type="gramStart"/>
      <w:r w:rsidRPr="00DC1645">
        <w:rPr>
          <w:rFonts w:ascii="Times New Roman" w:hAnsi="Times New Roman" w:cs="Times New Roman"/>
          <w:bCs/>
          <w:sz w:val="28"/>
          <w:szCs w:val="28"/>
        </w:rPr>
        <w:t>головотяпов</w:t>
      </w:r>
      <w:proofErr w:type="gram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(были так названы, потому что «тяпали» головой о землю). Подобное название было присвоено городу за глупость его жителей, которые не могли сами править из-за невежества и намеренно ограничили свою свободу.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Автор ведет хронику одного города, где проживает глупый, но покорный народ рабов, который терпит любые капризы тиранов. Не в силах править государством,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глуповцы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попросили иностранца возглавить их. Сначала он присылал к ним наместников, потом, убедившись в коррупционности, алчности и неэффективности руководства, приехал править самостоятельно.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>После него все градоначальники были присланы из другой стороны и выбраны за них, а люди подчинялись каждому приказанию за редкими исключениями. В каждом начальнике воплощен период из истории нашей страны или конкретный политический деятель</w:t>
      </w:r>
      <w:r w:rsid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В списке тех, кто имел возможность на определённый срок начальствовать в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, числятся разнообразные персонажи, поражающие своей непохожестью друг на друга. Здесь и француз, который любил носить женское бельё, итальянец, внедривший в массы любовь к макаронам. Правители (а их было 22 человека) задерживались у власти от 1 дня до 20 лет: они сменяли </w:t>
      </w:r>
      <w:r w:rsidR="00DD44A5">
        <w:rPr>
          <w:rFonts w:ascii="Times New Roman" w:hAnsi="Times New Roman" w:cs="Times New Roman"/>
          <w:bCs/>
          <w:sz w:val="28"/>
          <w:szCs w:val="28"/>
        </w:rPr>
        <w:t>друг друга, погибая по абсурдным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, немыслимым причинам. Градоначальники внесли различный  вклад в историю города: кто-то сжёг деревни, кто-то выпорол почти всё население, а кто-то увеличил численность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проживающих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вд</w:t>
      </w:r>
      <w:r w:rsidR="00DD44A5">
        <w:rPr>
          <w:rFonts w:ascii="Times New Roman" w:hAnsi="Times New Roman" w:cs="Times New Roman"/>
          <w:bCs/>
          <w:sz w:val="28"/>
          <w:szCs w:val="28"/>
        </w:rPr>
        <w:t>в</w:t>
      </w:r>
      <w:r w:rsidRPr="005F0A7D">
        <w:rPr>
          <w:rFonts w:ascii="Times New Roman" w:hAnsi="Times New Roman" w:cs="Times New Roman"/>
          <w:bCs/>
          <w:sz w:val="28"/>
          <w:szCs w:val="28"/>
        </w:rPr>
        <w:t>ое в силу своей любвеобильности. Салтыков-Щедрин вскрывает самые низменные человеческие изъяны, гиперболизируя их в художественном плане до немыслимых масштабов. Кого-то унёс вихрь, кто-то зарезался огурцом, другие погибли от переедания,</w:t>
      </w:r>
      <w:r w:rsidR="00DD44A5">
        <w:rPr>
          <w:rFonts w:ascii="Times New Roman" w:hAnsi="Times New Roman" w:cs="Times New Roman"/>
          <w:bCs/>
          <w:sz w:val="28"/>
          <w:szCs w:val="28"/>
        </w:rPr>
        <w:t xml:space="preserve"> третьи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были заедены клопами; к примеру, Никодим Иванов умер от натуги, стараясь понять указ.</w:t>
      </w:r>
    </w:p>
    <w:p w:rsid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некоторые градоначальники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с краткой характеристикой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 w:rsidRPr="005F0A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Брудастый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Дементий Варламович прост и ограничен. За время правления он регулярно произносит две фразы: “Не позволю” и “Разорю”. В голове этого чиновника находится механизм, напоминающий органчик. Когда тот приходит в негодность, в городе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начинается смута и градоначальника снимают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и увозят.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7D">
        <w:rPr>
          <w:rFonts w:ascii="Times New Roman" w:hAnsi="Times New Roman" w:cs="Times New Roman"/>
          <w:b/>
          <w:bCs/>
          <w:sz w:val="28"/>
          <w:szCs w:val="28"/>
        </w:rPr>
        <w:t>Двоекуров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На первый взгляд, активный и вполне безобидный деятель. Пытался открыть в городе академию, но получилась – тюрьма. Занимался изготовлением мыла и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мёдоварением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 Издал указ, об обязательном употреблении в пищу горчицы и лаврового листа. Единственный из правителей, кто умер своей смертью.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7D">
        <w:rPr>
          <w:rFonts w:ascii="Times New Roman" w:hAnsi="Times New Roman" w:cs="Times New Roman"/>
          <w:b/>
          <w:bCs/>
          <w:sz w:val="28"/>
          <w:szCs w:val="28"/>
        </w:rPr>
        <w:t>Фердыщенко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Назван бывшим денщиком князя Потёмкина, автор даёт прямой намёк на личность персонажа. Он обладает дефектом речи, глуп и ленив. Шесть лет не занимается делами города, праздно проводит своё время с жителями, развлекаясь и пьянствуя. На седьмой год – сходит с ума, влюбившись в замужнюю женщину Алёну. Одевает вицмундир, требует порядка от жителей города, впадает в бешенство и жестокость. Погибает от переедания в пути по окрестностям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0A7D">
        <w:rPr>
          <w:rFonts w:ascii="Times New Roman" w:hAnsi="Times New Roman" w:cs="Times New Roman"/>
          <w:b/>
          <w:bCs/>
          <w:sz w:val="28"/>
          <w:szCs w:val="28"/>
        </w:rPr>
        <w:t>Негодяев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По происхождению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>рестьянин, в прошлом работал истопником. В его правление жители города опустились и деградировали, обросли шерстью, как дикие животные.</w:t>
      </w:r>
    </w:p>
    <w:p w:rsidR="005F0A7D" w:rsidRP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Прыщ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Приехал на должность с целью отдыха, не занимался делами города. Жители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заметно разбогатели, по причине того, что подати и налоги были запущены.</w:t>
      </w:r>
    </w:p>
    <w:p w:rsidR="005F0A7D" w:rsidRP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4A5">
        <w:rPr>
          <w:rFonts w:ascii="Times New Roman" w:hAnsi="Times New Roman" w:cs="Times New Roman"/>
          <w:b/>
          <w:bCs/>
          <w:sz w:val="28"/>
          <w:szCs w:val="28"/>
        </w:rPr>
        <w:t>Грустилов</w:t>
      </w:r>
      <w:proofErr w:type="spellEnd"/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>Историки видят в этом образе Александра I. Этот правитель был крайне меланхоличен, не  религиозен и падок на женщин. Любвеобильность и отсутствие моральных принципов повлияло на население, которое также впало в анархию и беспорядок.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Грустилов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умер от грусти.</w:t>
      </w:r>
    </w:p>
    <w:p w:rsid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Угрюм-Бурчеев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Человек без эмоций, с привычкой спать на сырой земле, подкладывая камень вместо подушки. О его жесткости и откровенном идиотизме ходили легенды среди жителей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 Был помешан на военной системе, внедрял подобные порядки и дисциплину в массы.</w:t>
      </w:r>
    </w:p>
    <w:p w:rsidR="005F0A7D" w:rsidRPr="00DD44A5" w:rsidRDefault="00DD44A5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всё о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>браз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 русского самодержавия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Среди фамилий правящих особ трудно найти нечто благозвучное: фонетические средства выразительности, используемые автором гениально, сделали образы правителей 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запоминающимися и “говорящими”.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втору удалось создать собирательный образ тирании, человеконенавистничества, воровства, </w:t>
      </w:r>
      <w:proofErr w:type="gramStart"/>
      <w:r w:rsidR="005F0A7D" w:rsidRPr="005F0A7D">
        <w:rPr>
          <w:rFonts w:ascii="Times New Roman" w:hAnsi="Times New Roman" w:cs="Times New Roman"/>
          <w:bCs/>
          <w:sz w:val="28"/>
          <w:szCs w:val="28"/>
        </w:rPr>
        <w:t>самодурства</w:t>
      </w:r>
      <w:proofErr w:type="gramEnd"/>
      <w:r w:rsidR="005F0A7D" w:rsidRP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7F1E80" w:rsidRPr="00DC1645" w:rsidRDefault="0024306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3.Проблематика </w:t>
      </w:r>
      <w:r w:rsidR="00DC1645" w:rsidRPr="00DC1645">
        <w:rPr>
          <w:rFonts w:ascii="Times New Roman" w:hAnsi="Times New Roman" w:cs="Times New Roman"/>
          <w:b/>
          <w:bCs/>
          <w:sz w:val="28"/>
          <w:szCs w:val="28"/>
        </w:rPr>
        <w:t>романа.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060">
        <w:rPr>
          <w:rFonts w:ascii="Times New Roman" w:hAnsi="Times New Roman" w:cs="Times New Roman"/>
          <w:bCs/>
          <w:sz w:val="28"/>
          <w:szCs w:val="28"/>
        </w:rPr>
        <w:t>Проблематика произведения богата проблемными вопросами из политической, социальной и нравственной сфер человеческого бытия.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>Главная проблема в «Истории одного города» — </w:t>
      </w:r>
      <w:r w:rsidRPr="00243060">
        <w:rPr>
          <w:rFonts w:ascii="Times New Roman" w:hAnsi="Times New Roman" w:cs="Times New Roman"/>
          <w:b/>
          <w:bCs/>
          <w:sz w:val="28"/>
          <w:szCs w:val="28"/>
        </w:rPr>
        <w:t>власть и народ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Тирания никогда не возникает без рабства, это две стороны одной медали. Писатель подчеркнул это, изображая призвание на княжение в первых главах.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Глуповцы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сами отдали себя на растерзание диктаторам, они же всегда поддерживали любую причуду градоначальника. То есть изначально отношения власти и народа сложились неправильно, противоестественно. Это доказывается теми периодами из истории, когда градоначальники ничего не делали, а город становился богаче. Только тогда люди и процветали, ведь им не мешали этого делать. Раскрывая эту основную проблему книги, автор возложил ответственность за происходящее именно на народ, который мог бы снести угнетающую его силу, но предпочитал слепо идти у нее на поводу. Власть же – продукт самого общества, она отвечает на его социальные запросы.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Невежество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Люди не восставали против нищеты и несправедливости, потому что не знали, что может быть по-другому. Им не хватало образования, чтобы ощутить потребность в свободе. Это всячески подчеркивает автор, изображая гротескные проявления невежества жителей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: князь, взявший на себя опеку над просителями, дал им такое говорящее название, упрекая их в том, что они искали неволи, намеренно отказываясь от независимости.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Жестокость и насилие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В периоды бунтов и смут смерть вторгалась в обезумевший город: гибли десятки жителей, но другие люди проходили мимо их трупов спокойно. Агрессия и ее жертвы стали обычными явлениями для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глуповцев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. Это и есть социальное последствие тирании: если руководители города в грош не ставят благополучие и безопасность народа, то и сами граждане будут без жалости истреблять себе подобных, потому что цена человеческой жизни упадет до минимума.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Главная мысль произведения заключена в том, чтобы в дальнейшем уберечь народ от слепого потакания вышестоящим и обличить произвол власти, сокращая при этом возможность народных волнений и подготавливая людей к разительным переменам внутри себя и в общественно-политическом строе страны.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Автор показывает не столько историю, сколько современность, и даже сегодня можно найти многое из того, что он так подробно описал. В этом и суть его замысла: выжечь сатирой те стороны и проявления государственной жизни, которые не мешали, а мешают развитию страны прямо сейчас. Поэтому актуальность его книги неоспорима.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Салтыков-Щедрин являлся сторонником эволюционной модели прогресса общества, он не верил в спасительный огонь бунтов, что наглядно отразил в своем произведении. Его убеждения открывают нам смысл книги: подготовить перемены изнутри, снизу, показывая людям уродливые черты авторитарного режима и переосмысливая историю родной страны. В его хронике содержатся едкие намеки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события, которые мы изучаем в рамках исторического курса. Этим он демонстрирует убедительность своих опасений и доводов. Например, призвание Рюрика на княжение и татаро-монгольское иго высмеяно в первых главах, посвященных князю и его вороватым наместникам. Период дворцовых переворотов нашел отражение в главе о шести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градоначальницах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Глава о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Грустилове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обличила эпоху немецкого фаворитизма. Таким образом, сатирик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переосмыслил историю родной страны выделив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позорные страницы, повторения которых допускать никак нельзя, как и преклонения перед ними.</w:t>
      </w:r>
    </w:p>
    <w:p w:rsidR="00243060" w:rsidRPr="00DD44A5" w:rsidRDefault="00243060" w:rsidP="0024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Средства создания комического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Автор рассчитывал обличить высшие слои общества (градоначальников) в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лихоимствах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, аферах и прочих махинациях, разрушающих город.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Он высмеял пороки таких людей: алчность, кровожадность, эгоизм, ограниченность, жестокость, безнравственность, лень и бесчестность.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Салтыков-Щедрин не рассчитывал на добрый юмор, а использовал именно сарказм (язвительная насмешка, злая ирония). Его задачей было высмеять и насмешкой уничтожить то, что затормаживало развитие отчизны. Поэтому сатирические приемы представлены в изобилии.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Гротеск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 (художественный прием преувеличения, фантастический, уродливо-комический стиль) и сатирическую гиперболу (преувеличение действительности) Салтыков-Щедрин считал приемами, помогающими достижению более реалистического раскрытия существенных сторон действительности, а также характеров-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психотипов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Превалирующими </w:t>
      </w:r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средствами художественной выразительности автор выделил гротеск, сарказм, иронию, гиперболу, эзопов язык, фантастические элементы, пародию. Он подчеркивал, что гротескный тип изображения действительности не всегда точен, но в конечной сути вполне реален и несет в себе наиболее определяющие, характерные черты типа.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>Средства создания комического с примерами из текста: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Гротеск</w:t>
      </w:r>
      <w:r w:rsidRPr="00243060">
        <w:rPr>
          <w:rFonts w:ascii="Times New Roman" w:hAnsi="Times New Roman" w:cs="Times New Roman"/>
          <w:bCs/>
          <w:sz w:val="28"/>
          <w:szCs w:val="28"/>
        </w:rPr>
        <w:t>: Угрюм-Бурчеев содержал семью в подвале, морил ее голодом, ведь кормил единожды в день хлебом и водой. Мать и дети были настолько дикими, что не умели разговаривать, рычали на людей и даже «издохли», когда объелись щей.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Фантастика</w:t>
      </w:r>
      <w:r w:rsidRPr="00243060">
        <w:rPr>
          <w:rFonts w:ascii="Times New Roman" w:hAnsi="Times New Roman" w:cs="Times New Roman"/>
          <w:bCs/>
          <w:sz w:val="28"/>
          <w:szCs w:val="28"/>
        </w:rPr>
        <w:t>: Голова Прыща была фарширована трюфелями, Органчик жил с механизмом вместо мозгов, а один из наместников князя зарезался огурцом.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Гипербола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Микаладце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увеличил население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в не</w:t>
      </w:r>
      <w:r w:rsidR="00DD44A5">
        <w:rPr>
          <w:rFonts w:ascii="Times New Roman" w:hAnsi="Times New Roman" w:cs="Times New Roman"/>
          <w:bCs/>
          <w:sz w:val="28"/>
          <w:szCs w:val="28"/>
        </w:rPr>
        <w:t xml:space="preserve">сколько раз, </w:t>
      </w:r>
      <w:proofErr w:type="gramStart"/>
      <w:r w:rsidR="00DD44A5">
        <w:rPr>
          <w:rFonts w:ascii="Times New Roman" w:hAnsi="Times New Roman" w:cs="Times New Roman"/>
          <w:bCs/>
          <w:sz w:val="28"/>
          <w:szCs w:val="28"/>
        </w:rPr>
        <w:t>повинуясь</w:t>
      </w:r>
      <w:proofErr w:type="gramEnd"/>
      <w:r w:rsidR="00DD44A5">
        <w:rPr>
          <w:rFonts w:ascii="Times New Roman" w:hAnsi="Times New Roman" w:cs="Times New Roman"/>
          <w:bCs/>
          <w:sz w:val="28"/>
          <w:szCs w:val="28"/>
        </w:rPr>
        <w:t xml:space="preserve"> зову неуё</w:t>
      </w:r>
      <w:r w:rsidRPr="00243060">
        <w:rPr>
          <w:rFonts w:ascii="Times New Roman" w:hAnsi="Times New Roman" w:cs="Times New Roman"/>
          <w:bCs/>
          <w:sz w:val="28"/>
          <w:szCs w:val="28"/>
        </w:rPr>
        <w:t>мной страсти к местным женщинам.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Ирония</w:t>
      </w:r>
      <w:r w:rsidRPr="00243060">
        <w:rPr>
          <w:rFonts w:ascii="Times New Roman" w:hAnsi="Times New Roman" w:cs="Times New Roman"/>
          <w:bCs/>
          <w:sz w:val="28"/>
          <w:szCs w:val="28"/>
        </w:rPr>
        <w:t>: Автор использовал церковнославянские обороты речи княз</w:t>
      </w:r>
      <w:r w:rsidR="00DD44A5">
        <w:rPr>
          <w:rFonts w:ascii="Times New Roman" w:hAnsi="Times New Roman" w:cs="Times New Roman"/>
          <w:bCs/>
          <w:sz w:val="28"/>
          <w:szCs w:val="28"/>
        </w:rPr>
        <w:t>я, которые звучат весомо и серьё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зно, но носят абсурдный характер: «Несть глупости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горшия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, яко глупость!».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Сарказм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: Злой насмешкой можно назвать описание деятельности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Бородавкина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: «Предводительствовал в кампании против недоимщиков, причем спалил тридцать три деревни и, с помощью сих мер, взыскал недоимок два рубля с полтиною».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Пародия. 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Автор пародировал эпоху дворцовых переворотов, описав ее в сниженном стиле грубоватой насмешки в главе «О шести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градоначальницах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». Глупые и вульгарные женщины наперебой захватывали власть, не имея на нее никаких прав. Такая же ситуация наблюдалась в выше упомянутую эпоху: жены, дальние родственницы и регентши императоров, происходящие из иностранных держав, пребывали у власти, но итоги их правления нельзя назвать блестящими, как и способы их достижения.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Эзопов язык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Чтобы спасти «Историю одного города» от цензуры, писатель прибегнул к иносказанию. Так, он описал междоусобную борьбу древнерусских племен (полян, древлян, радимичей и др.) и их последующее объединение в первых главах, когда головотяпы враждовали с соседскими племенами — людоедами, лягушечниками, </w:t>
      </w:r>
      <w:proofErr w:type="spellStart"/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рукосуями</w:t>
      </w:r>
      <w:proofErr w:type="spellEnd"/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>. Изменив названия племен, он все же описал все те исторические события, которые с ними происходили, поэтому читатель быстро понял, что перед ним политическая сатира на Россию.</w:t>
      </w:r>
    </w:p>
    <w:p w:rsidR="00243060" w:rsidRPr="00243060" w:rsidRDefault="00DD44A5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60" w:rsidRPr="00243060">
        <w:rPr>
          <w:rFonts w:ascii="Times New Roman" w:hAnsi="Times New Roman" w:cs="Times New Roman"/>
          <w:bCs/>
          <w:sz w:val="28"/>
          <w:szCs w:val="28"/>
        </w:rPr>
        <w:t>«История…» учит читателей быть ответственными за свои поступки и свою судьбу. Мы наблюдаем за градоначальниками, видим их яркие недостатки и пороки, видим то, как ужасно они относятся к своему народу, и делаем соответствующий вывод: сами люди не должны допускать подобного отношения к себе. Власть нужно критиковать и направлять в правильное русло, иначе она перевоплотится в бездушную машину подавления всяческой инициативы.</w:t>
      </w:r>
      <w:r w:rsidR="009E7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60" w:rsidRPr="00243060">
        <w:rPr>
          <w:rFonts w:ascii="Times New Roman" w:hAnsi="Times New Roman" w:cs="Times New Roman"/>
          <w:bCs/>
          <w:sz w:val="28"/>
          <w:szCs w:val="28"/>
        </w:rPr>
        <w:t>Мораль, заложенная автором, впоследствии будет блестяще сформулирована писателем А. П. Чеховым: «Надо по капле выдавливать из себя раба».</w:t>
      </w:r>
    </w:p>
    <w:p w:rsidR="0060710A" w:rsidRDefault="001927A7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60710A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060" w:rsidRDefault="001927A7" w:rsidP="00607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3548">
        <w:rPr>
          <w:rFonts w:ascii="Times New Roman" w:hAnsi="Times New Roman" w:cs="Times New Roman"/>
          <w:b/>
          <w:bCs/>
          <w:sz w:val="28"/>
          <w:szCs w:val="28"/>
        </w:rPr>
        <w:t>1.Составить краткий конспект лекции.</w:t>
      </w:r>
      <w:bookmarkStart w:id="0" w:name="_GoBack"/>
      <w:bookmarkEnd w:id="0"/>
    </w:p>
    <w:p w:rsidR="00C73548" w:rsidRPr="00C73548" w:rsidRDefault="00C73548" w:rsidP="00607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2.Написать биографию Л.Н.</w:t>
      </w:r>
      <w:r w:rsidR="00607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Толстого.</w:t>
      </w:r>
    </w:p>
    <w:p w:rsidR="007D6F9F" w:rsidRPr="007D6F9F" w:rsidRDefault="00C73548" w:rsidP="007D6F9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 выполнения задания до 19.10.2021</w:t>
      </w:r>
      <w:r w:rsidR="007D6F9F" w:rsidRPr="007D6F9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6F9F" w:rsidRPr="007D6F9F" w:rsidRDefault="007D6F9F" w:rsidP="007D6F9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D6F9F">
        <w:rPr>
          <w:rFonts w:ascii="Times New Roman" w:eastAsia="Calibri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7D6F9F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7D6F9F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6" w:history="1">
        <w:r w:rsidRPr="007D6F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rita.romanyuta@mail.ru</w:t>
        </w:r>
      </w:hyperlink>
    </w:p>
    <w:p w:rsidR="007D6F9F" w:rsidRPr="007D6F9F" w:rsidRDefault="007D6F9F" w:rsidP="007D6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7D6F9F" w:rsidRPr="007D6F9F" w:rsidRDefault="007D6F9F" w:rsidP="007D6F9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Лебедев Ю.В. Литература (часть 1). – М.: Просвещение, 2016 г. -368 с.</w:t>
      </w:r>
    </w:p>
    <w:p w:rsidR="007D6F9F" w:rsidRPr="007D6F9F" w:rsidRDefault="007D6F9F" w:rsidP="007D6F9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1.2.Лебедев Ю.В. Литература (часть 1). – М.: Просвещение, 2016 г. -368 с.</w:t>
      </w:r>
    </w:p>
    <w:p w:rsidR="00FC3B7F" w:rsidRPr="00FC3B7F" w:rsidRDefault="00FC3B7F" w:rsidP="00FC3B7F">
      <w:pPr>
        <w:rPr>
          <w:rFonts w:ascii="Times New Roman" w:hAnsi="Times New Roman" w:cs="Times New Roman"/>
          <w:bCs/>
          <w:sz w:val="28"/>
          <w:szCs w:val="28"/>
        </w:rPr>
      </w:pPr>
    </w:p>
    <w:p w:rsidR="009B7C1A" w:rsidRPr="007D4019" w:rsidRDefault="009B7C1A">
      <w:pPr>
        <w:rPr>
          <w:rFonts w:ascii="Times New Roman" w:hAnsi="Times New Roman" w:cs="Times New Roman"/>
          <w:sz w:val="28"/>
          <w:szCs w:val="28"/>
        </w:rPr>
      </w:pPr>
    </w:p>
    <w:sectPr w:rsidR="009B7C1A" w:rsidRPr="007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4CC"/>
    <w:multiLevelType w:val="hybridMultilevel"/>
    <w:tmpl w:val="A2062C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7809"/>
    <w:multiLevelType w:val="multilevel"/>
    <w:tmpl w:val="611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71F0"/>
    <w:multiLevelType w:val="multilevel"/>
    <w:tmpl w:val="94E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2343"/>
    <w:multiLevelType w:val="multilevel"/>
    <w:tmpl w:val="F2C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8A"/>
    <w:rsid w:val="000363A1"/>
    <w:rsid w:val="000C278A"/>
    <w:rsid w:val="001927A7"/>
    <w:rsid w:val="00243060"/>
    <w:rsid w:val="005F0A7D"/>
    <w:rsid w:val="0060710A"/>
    <w:rsid w:val="007D4019"/>
    <w:rsid w:val="007D6F9F"/>
    <w:rsid w:val="007F1E80"/>
    <w:rsid w:val="00847E78"/>
    <w:rsid w:val="009B7C1A"/>
    <w:rsid w:val="009E7586"/>
    <w:rsid w:val="00A6098A"/>
    <w:rsid w:val="00AA0DD8"/>
    <w:rsid w:val="00C73548"/>
    <w:rsid w:val="00DC1645"/>
    <w:rsid w:val="00DD44A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2020-10-09T14:01:00Z</dcterms:created>
  <dcterms:modified xsi:type="dcterms:W3CDTF">2021-10-11T09:27:00Z</dcterms:modified>
</cp:coreProperties>
</file>